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62" w:rsidRDefault="00865762" w:rsidP="00865762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</w:t>
      </w:r>
    </w:p>
    <w:p w:rsidR="00865762" w:rsidRDefault="00865762" w:rsidP="00865762">
      <w:pPr>
        <w:widowControl/>
        <w:spacing w:line="460" w:lineRule="exact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r>
        <w:rPr>
          <w:rFonts w:eastAsia="方正小标宋简体"/>
          <w:kern w:val="0"/>
          <w:sz w:val="44"/>
          <w:szCs w:val="44"/>
        </w:rPr>
        <w:t>体能测试项目</w:t>
      </w:r>
      <w:r>
        <w:rPr>
          <w:rFonts w:eastAsia="方正小标宋简体" w:hint="eastAsia"/>
          <w:kern w:val="0"/>
          <w:sz w:val="44"/>
          <w:szCs w:val="44"/>
        </w:rPr>
        <w:t>及</w:t>
      </w:r>
      <w:r>
        <w:rPr>
          <w:rFonts w:eastAsia="方正小标宋简体"/>
          <w:kern w:val="0"/>
          <w:sz w:val="44"/>
          <w:szCs w:val="44"/>
        </w:rPr>
        <w:t>标准</w:t>
      </w:r>
    </w:p>
    <w:bookmarkEnd w:id="0"/>
    <w:p w:rsidR="00865762" w:rsidRDefault="00865762" w:rsidP="00865762">
      <w:pPr>
        <w:adjustRightInd w:val="0"/>
        <w:snapToGrid w:val="0"/>
        <w:rPr>
          <w:rFonts w:eastAsia="黑体"/>
          <w:szCs w:val="21"/>
        </w:rPr>
      </w:pPr>
    </w:p>
    <w:tbl>
      <w:tblPr>
        <w:tblW w:w="97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1282"/>
        <w:gridCol w:w="723"/>
        <w:gridCol w:w="15"/>
        <w:gridCol w:w="710"/>
        <w:gridCol w:w="29"/>
        <w:gridCol w:w="695"/>
        <w:gridCol w:w="44"/>
        <w:gridCol w:w="681"/>
        <w:gridCol w:w="58"/>
        <w:gridCol w:w="666"/>
        <w:gridCol w:w="73"/>
        <w:gridCol w:w="651"/>
        <w:gridCol w:w="87"/>
        <w:gridCol w:w="637"/>
        <w:gridCol w:w="102"/>
        <w:gridCol w:w="623"/>
        <w:gridCol w:w="116"/>
        <w:gridCol w:w="608"/>
        <w:gridCol w:w="131"/>
        <w:gridCol w:w="739"/>
        <w:gridCol w:w="674"/>
      </w:tblGrid>
      <w:tr w:rsidR="00865762" w:rsidTr="008E0142">
        <w:trPr>
          <w:trHeight w:hRule="exact" w:val="907"/>
          <w:jc w:val="center"/>
        </w:trPr>
        <w:tc>
          <w:tcPr>
            <w:tcW w:w="1734" w:type="dxa"/>
            <w:gridSpan w:val="2"/>
            <w:vMerge w:val="restart"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项目</w:t>
            </w:r>
          </w:p>
        </w:tc>
        <w:tc>
          <w:tcPr>
            <w:tcW w:w="7388" w:type="dxa"/>
            <w:gridSpan w:val="19"/>
            <w:tcBorders>
              <w:right w:val="single" w:sz="4" w:space="0" w:color="auto"/>
            </w:tcBorders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测试成绩对应分值、测试办法</w:t>
            </w:r>
          </w:p>
        </w:tc>
        <w:tc>
          <w:tcPr>
            <w:tcW w:w="67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 w:hint="eastAsia"/>
                <w:kern w:val="0"/>
                <w:sz w:val="22"/>
              </w:rPr>
              <w:t>备注</w:t>
            </w:r>
          </w:p>
        </w:tc>
      </w:tr>
      <w:tr w:rsidR="00865762" w:rsidTr="008E0142">
        <w:trPr>
          <w:trHeight w:hRule="exact" w:val="737"/>
          <w:jc w:val="center"/>
        </w:trPr>
        <w:tc>
          <w:tcPr>
            <w:tcW w:w="1734" w:type="dxa"/>
            <w:gridSpan w:val="2"/>
            <w:vMerge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</w:p>
        </w:tc>
        <w:tc>
          <w:tcPr>
            <w:tcW w:w="723" w:type="dxa"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1</w:t>
            </w:r>
            <w:r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725" w:type="dxa"/>
            <w:gridSpan w:val="2"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2</w:t>
            </w:r>
            <w:r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724" w:type="dxa"/>
            <w:gridSpan w:val="2"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3</w:t>
            </w:r>
            <w:r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725" w:type="dxa"/>
            <w:gridSpan w:val="2"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4</w:t>
            </w:r>
            <w:r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724" w:type="dxa"/>
            <w:gridSpan w:val="2"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5</w:t>
            </w:r>
            <w:r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724" w:type="dxa"/>
            <w:gridSpan w:val="2"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6</w:t>
            </w:r>
            <w:r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724" w:type="dxa"/>
            <w:gridSpan w:val="2"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7</w:t>
            </w:r>
            <w:r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725" w:type="dxa"/>
            <w:gridSpan w:val="2"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8</w:t>
            </w:r>
            <w:r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724" w:type="dxa"/>
            <w:gridSpan w:val="2"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9</w:t>
            </w:r>
            <w:r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</w:rPr>
            </w:pPr>
            <w:r>
              <w:rPr>
                <w:rFonts w:eastAsia="楷体_GB2312"/>
                <w:spacing w:val="-10"/>
                <w:kern w:val="0"/>
                <w:sz w:val="22"/>
              </w:rPr>
              <w:t>10</w:t>
            </w:r>
            <w:r>
              <w:rPr>
                <w:rFonts w:eastAsia="楷体_GB2312"/>
                <w:spacing w:val="-10"/>
                <w:kern w:val="0"/>
                <w:sz w:val="22"/>
              </w:rPr>
              <w:t>分</w:t>
            </w: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</w:rPr>
            </w:pPr>
          </w:p>
        </w:tc>
      </w:tr>
      <w:tr w:rsidR="00865762" w:rsidTr="008E0142">
        <w:trPr>
          <w:trHeight w:hRule="exact" w:val="737"/>
          <w:jc w:val="center"/>
        </w:trPr>
        <w:tc>
          <w:tcPr>
            <w:tcW w:w="452" w:type="dxa"/>
            <w:vMerge w:val="restart"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男</w:t>
            </w:r>
          </w:p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</w:t>
            </w:r>
          </w:p>
        </w:tc>
        <w:tc>
          <w:tcPr>
            <w:tcW w:w="1282" w:type="dxa"/>
            <w:vMerge w:val="restart"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1000</w:t>
            </w:r>
            <w:r>
              <w:rPr>
                <w:rFonts w:eastAsia="黑体" w:hAnsi="黑体"/>
                <w:szCs w:val="21"/>
              </w:rPr>
              <w:t>米跑（分、秒）</w:t>
            </w:r>
          </w:p>
        </w:tc>
        <w:tc>
          <w:tcPr>
            <w:tcW w:w="723" w:type="dxa"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4′25″</w:t>
            </w:r>
          </w:p>
        </w:tc>
        <w:tc>
          <w:tcPr>
            <w:tcW w:w="725" w:type="dxa"/>
            <w:gridSpan w:val="2"/>
            <w:vAlign w:val="center"/>
          </w:tcPr>
          <w:p w:rsidR="00865762" w:rsidRDefault="00865762" w:rsidP="008E0142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4′20″</w:t>
            </w:r>
          </w:p>
        </w:tc>
        <w:tc>
          <w:tcPr>
            <w:tcW w:w="724" w:type="dxa"/>
            <w:gridSpan w:val="2"/>
            <w:vAlign w:val="center"/>
          </w:tcPr>
          <w:p w:rsidR="00865762" w:rsidRDefault="00865762" w:rsidP="008E0142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4′15″</w:t>
            </w:r>
          </w:p>
        </w:tc>
        <w:tc>
          <w:tcPr>
            <w:tcW w:w="725" w:type="dxa"/>
            <w:gridSpan w:val="2"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4′10″</w:t>
            </w:r>
          </w:p>
        </w:tc>
        <w:tc>
          <w:tcPr>
            <w:tcW w:w="724" w:type="dxa"/>
            <w:gridSpan w:val="2"/>
            <w:vAlign w:val="center"/>
          </w:tcPr>
          <w:p w:rsidR="00865762" w:rsidRDefault="00865762" w:rsidP="008E0142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4′05″</w:t>
            </w:r>
          </w:p>
        </w:tc>
        <w:tc>
          <w:tcPr>
            <w:tcW w:w="724" w:type="dxa"/>
            <w:gridSpan w:val="2"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4′00″</w:t>
            </w:r>
          </w:p>
        </w:tc>
        <w:tc>
          <w:tcPr>
            <w:tcW w:w="724" w:type="dxa"/>
            <w:gridSpan w:val="2"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3′55″</w:t>
            </w:r>
          </w:p>
        </w:tc>
        <w:tc>
          <w:tcPr>
            <w:tcW w:w="725" w:type="dxa"/>
            <w:gridSpan w:val="2"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3′50″</w:t>
            </w:r>
          </w:p>
        </w:tc>
        <w:tc>
          <w:tcPr>
            <w:tcW w:w="724" w:type="dxa"/>
            <w:gridSpan w:val="2"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3′45″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3′40″</w:t>
            </w:r>
          </w:p>
        </w:tc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865762" w:rsidTr="008E0142">
        <w:trPr>
          <w:trHeight w:val="1539"/>
          <w:jc w:val="center"/>
        </w:trPr>
        <w:tc>
          <w:tcPr>
            <w:tcW w:w="452" w:type="dxa"/>
            <w:vMerge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vMerge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88" w:type="dxa"/>
            <w:gridSpan w:val="19"/>
            <w:tcBorders>
              <w:right w:val="single" w:sz="4" w:space="0" w:color="auto"/>
            </w:tcBorders>
            <w:vAlign w:val="center"/>
          </w:tcPr>
          <w:p w:rsidR="00865762" w:rsidRDefault="00865762" w:rsidP="008E0142">
            <w:pPr>
              <w:adjustRightInd w:val="0"/>
              <w:snapToGrid w:val="0"/>
              <w:spacing w:line="240" w:lineRule="exact"/>
              <w:ind w:firstLineChars="200" w:firstLine="441"/>
              <w:jc w:val="left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1.分组考核。</w:t>
            </w:r>
          </w:p>
          <w:p w:rsidR="00865762" w:rsidRDefault="00865762" w:rsidP="008E0142">
            <w:pPr>
              <w:adjustRightInd w:val="0"/>
              <w:snapToGrid w:val="0"/>
              <w:spacing w:line="240" w:lineRule="exact"/>
              <w:ind w:firstLineChars="200" w:firstLine="441"/>
              <w:jc w:val="left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 w:rsidR="00865762" w:rsidRDefault="00865762" w:rsidP="008E0142">
            <w:pPr>
              <w:adjustRightInd w:val="0"/>
              <w:snapToGrid w:val="0"/>
              <w:spacing w:line="240" w:lineRule="exact"/>
              <w:ind w:firstLineChars="200" w:firstLine="441"/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3.考核以完成时间计算成绩。</w:t>
            </w:r>
          </w:p>
        </w:tc>
        <w:tc>
          <w:tcPr>
            <w:tcW w:w="674" w:type="dxa"/>
            <w:vMerge/>
            <w:tcBorders>
              <w:left w:val="single" w:sz="4" w:space="0" w:color="auto"/>
            </w:tcBorders>
          </w:tcPr>
          <w:p w:rsidR="00865762" w:rsidRDefault="00865762" w:rsidP="008E014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</w:p>
        </w:tc>
      </w:tr>
      <w:tr w:rsidR="00865762" w:rsidTr="008E0142">
        <w:trPr>
          <w:trHeight w:hRule="exact" w:val="737"/>
          <w:jc w:val="center"/>
        </w:trPr>
        <w:tc>
          <w:tcPr>
            <w:tcW w:w="452" w:type="dxa"/>
            <w:vMerge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 w:hint="eastAsia"/>
                <w:szCs w:val="21"/>
              </w:rPr>
              <w:t>100</w:t>
            </w:r>
            <w:r>
              <w:rPr>
                <w:rFonts w:eastAsia="黑体" w:hint="eastAsia"/>
                <w:szCs w:val="21"/>
              </w:rPr>
              <w:t>米跑（秒）</w:t>
            </w:r>
          </w:p>
        </w:tc>
        <w:tc>
          <w:tcPr>
            <w:tcW w:w="723" w:type="dxa"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″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25" w:type="dxa"/>
            <w:gridSpan w:val="2"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″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24" w:type="dxa"/>
            <w:gridSpan w:val="2"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″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25" w:type="dxa"/>
            <w:gridSpan w:val="2"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″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24" w:type="dxa"/>
            <w:gridSpan w:val="2"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″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24" w:type="dxa"/>
            <w:gridSpan w:val="2"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″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24" w:type="dxa"/>
            <w:gridSpan w:val="2"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″</w:t>
            </w: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725" w:type="dxa"/>
            <w:gridSpan w:val="2"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″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24" w:type="dxa"/>
            <w:gridSpan w:val="2"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″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″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865762" w:rsidTr="008E0142">
        <w:trPr>
          <w:trHeight w:val="1893"/>
          <w:jc w:val="center"/>
        </w:trPr>
        <w:tc>
          <w:tcPr>
            <w:tcW w:w="452" w:type="dxa"/>
            <w:vMerge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vMerge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88" w:type="dxa"/>
            <w:gridSpan w:val="19"/>
            <w:tcBorders>
              <w:right w:val="single" w:sz="4" w:space="0" w:color="auto"/>
            </w:tcBorders>
            <w:vAlign w:val="center"/>
          </w:tcPr>
          <w:p w:rsidR="00865762" w:rsidRDefault="00865762" w:rsidP="008E0142">
            <w:pPr>
              <w:adjustRightInd w:val="0"/>
              <w:snapToGrid w:val="0"/>
              <w:spacing w:line="240" w:lineRule="exact"/>
              <w:ind w:firstLineChars="200" w:firstLine="441"/>
              <w:jc w:val="left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1.分组考核。</w:t>
            </w:r>
          </w:p>
          <w:p w:rsidR="00865762" w:rsidRDefault="00865762" w:rsidP="008E0142">
            <w:pPr>
              <w:adjustRightInd w:val="0"/>
              <w:snapToGrid w:val="0"/>
              <w:spacing w:line="240" w:lineRule="exact"/>
              <w:ind w:firstLineChars="200" w:firstLine="441"/>
              <w:jc w:val="left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2.在100米长直线跑道上标出起点线和终点线，考生从起点线处听到起跑口令后起跑，跑过终点线记录时间。 </w:t>
            </w:r>
          </w:p>
          <w:p w:rsidR="00865762" w:rsidRDefault="00865762" w:rsidP="008E0142">
            <w:pPr>
              <w:widowControl/>
              <w:adjustRightInd w:val="0"/>
              <w:snapToGrid w:val="0"/>
              <w:ind w:firstLineChars="200" w:firstLine="441"/>
              <w:jc w:val="left"/>
              <w:rPr>
                <w:rFonts w:eastAsia="仿宋_GB2312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3.抢跑犯规，重新组织起跑；跑出本道或用其他方式干扰、阻碍他人者不记录成绩。</w:t>
            </w:r>
          </w:p>
        </w:tc>
        <w:tc>
          <w:tcPr>
            <w:tcW w:w="674" w:type="dxa"/>
            <w:vMerge/>
            <w:tcBorders>
              <w:left w:val="single" w:sz="4" w:space="0" w:color="auto"/>
            </w:tcBorders>
          </w:tcPr>
          <w:p w:rsidR="00865762" w:rsidRDefault="00865762" w:rsidP="008E014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</w:p>
        </w:tc>
      </w:tr>
      <w:tr w:rsidR="00865762" w:rsidTr="008E0142">
        <w:trPr>
          <w:trHeight w:hRule="exact" w:val="737"/>
          <w:jc w:val="center"/>
        </w:trPr>
        <w:tc>
          <w:tcPr>
            <w:tcW w:w="452" w:type="dxa"/>
            <w:vMerge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 w:hAnsi="黑体" w:hint="eastAsia"/>
                <w:szCs w:val="21"/>
              </w:rPr>
              <w:t>立定跳远（米）</w:t>
            </w:r>
          </w:p>
        </w:tc>
        <w:tc>
          <w:tcPr>
            <w:tcW w:w="723" w:type="dxa"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.09</w:t>
            </w:r>
          </w:p>
        </w:tc>
        <w:tc>
          <w:tcPr>
            <w:tcW w:w="725" w:type="dxa"/>
            <w:gridSpan w:val="2"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2.13</w:t>
            </w:r>
          </w:p>
        </w:tc>
        <w:tc>
          <w:tcPr>
            <w:tcW w:w="724" w:type="dxa"/>
            <w:gridSpan w:val="2"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2.17</w:t>
            </w:r>
          </w:p>
        </w:tc>
        <w:tc>
          <w:tcPr>
            <w:tcW w:w="725" w:type="dxa"/>
            <w:gridSpan w:val="2"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2.21</w:t>
            </w:r>
          </w:p>
        </w:tc>
        <w:tc>
          <w:tcPr>
            <w:tcW w:w="724" w:type="dxa"/>
            <w:gridSpan w:val="2"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2.25</w:t>
            </w:r>
          </w:p>
        </w:tc>
        <w:tc>
          <w:tcPr>
            <w:tcW w:w="724" w:type="dxa"/>
            <w:gridSpan w:val="2"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2.29</w:t>
            </w:r>
          </w:p>
        </w:tc>
        <w:tc>
          <w:tcPr>
            <w:tcW w:w="724" w:type="dxa"/>
            <w:gridSpan w:val="2"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2.33</w:t>
            </w:r>
          </w:p>
        </w:tc>
        <w:tc>
          <w:tcPr>
            <w:tcW w:w="725" w:type="dxa"/>
            <w:gridSpan w:val="2"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2.37</w:t>
            </w:r>
          </w:p>
        </w:tc>
        <w:tc>
          <w:tcPr>
            <w:tcW w:w="724" w:type="dxa"/>
            <w:gridSpan w:val="2"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2.41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2.45</w:t>
            </w:r>
          </w:p>
        </w:tc>
        <w:tc>
          <w:tcPr>
            <w:tcW w:w="674" w:type="dxa"/>
            <w:vMerge/>
            <w:tcBorders>
              <w:left w:val="single" w:sz="4" w:space="0" w:color="auto"/>
            </w:tcBorders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865762" w:rsidTr="008E0142">
        <w:trPr>
          <w:trHeight w:val="2347"/>
          <w:jc w:val="center"/>
        </w:trPr>
        <w:tc>
          <w:tcPr>
            <w:tcW w:w="452" w:type="dxa"/>
            <w:vMerge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vMerge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88" w:type="dxa"/>
            <w:gridSpan w:val="19"/>
            <w:tcBorders>
              <w:right w:val="single" w:sz="4" w:space="0" w:color="auto"/>
            </w:tcBorders>
            <w:vAlign w:val="center"/>
          </w:tcPr>
          <w:p w:rsidR="00865762" w:rsidRDefault="00865762" w:rsidP="008E0142">
            <w:pPr>
              <w:adjustRightInd w:val="0"/>
              <w:snapToGrid w:val="0"/>
              <w:spacing w:line="240" w:lineRule="exact"/>
              <w:ind w:firstLineChars="200" w:firstLine="441"/>
              <w:jc w:val="left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1.单个或分组考核。</w:t>
            </w:r>
          </w:p>
          <w:p w:rsidR="00865762" w:rsidRDefault="00865762" w:rsidP="008E0142">
            <w:pPr>
              <w:adjustRightInd w:val="0"/>
              <w:snapToGrid w:val="0"/>
              <w:spacing w:line="240" w:lineRule="exact"/>
              <w:ind w:firstLineChars="200" w:firstLine="441"/>
              <w:jc w:val="left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 w:rsidR="00865762" w:rsidRDefault="00865762" w:rsidP="008E0142">
            <w:pPr>
              <w:widowControl/>
              <w:adjustRightInd w:val="0"/>
              <w:snapToGrid w:val="0"/>
              <w:ind w:firstLineChars="200" w:firstLine="441"/>
              <w:jc w:val="left"/>
              <w:rPr>
                <w:rFonts w:eastAsia="仿宋_GB2312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3.考核以完成跳出长度计算成绩。</w:t>
            </w:r>
          </w:p>
        </w:tc>
        <w:tc>
          <w:tcPr>
            <w:tcW w:w="674" w:type="dxa"/>
            <w:vMerge/>
            <w:tcBorders>
              <w:left w:val="single" w:sz="4" w:space="0" w:color="auto"/>
            </w:tcBorders>
          </w:tcPr>
          <w:p w:rsidR="00865762" w:rsidRDefault="00865762" w:rsidP="008E014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</w:p>
        </w:tc>
      </w:tr>
      <w:tr w:rsidR="00865762" w:rsidTr="008E0142">
        <w:trPr>
          <w:trHeight w:val="751"/>
          <w:jc w:val="center"/>
        </w:trPr>
        <w:tc>
          <w:tcPr>
            <w:tcW w:w="452" w:type="dxa"/>
            <w:vMerge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Ansi="黑体"/>
                <w:szCs w:val="21"/>
              </w:rPr>
              <w:t>单杠引体向上（次</w:t>
            </w:r>
            <w:r>
              <w:rPr>
                <w:rFonts w:eastAsia="黑体"/>
                <w:szCs w:val="21"/>
              </w:rPr>
              <w:t>/3</w:t>
            </w:r>
            <w:r>
              <w:rPr>
                <w:rFonts w:eastAsia="黑体" w:hAnsi="黑体"/>
                <w:szCs w:val="21"/>
              </w:rPr>
              <w:t>分钟）</w:t>
            </w:r>
          </w:p>
        </w:tc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739" w:type="dxa"/>
            <w:gridSpan w:val="2"/>
            <w:tcBorders>
              <w:right w:val="single" w:sz="4" w:space="0" w:color="auto"/>
            </w:tcBorders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739" w:type="dxa"/>
            <w:gridSpan w:val="2"/>
            <w:tcBorders>
              <w:right w:val="single" w:sz="4" w:space="0" w:color="auto"/>
            </w:tcBorders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739" w:type="dxa"/>
            <w:gridSpan w:val="2"/>
            <w:tcBorders>
              <w:right w:val="single" w:sz="4" w:space="0" w:color="auto"/>
            </w:tcBorders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739" w:type="dxa"/>
            <w:gridSpan w:val="2"/>
            <w:tcBorders>
              <w:right w:val="single" w:sz="4" w:space="0" w:color="auto"/>
            </w:tcBorders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739" w:type="dxa"/>
            <w:gridSpan w:val="2"/>
            <w:tcBorders>
              <w:right w:val="single" w:sz="4" w:space="0" w:color="auto"/>
            </w:tcBorders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739" w:type="dxa"/>
            <w:gridSpan w:val="2"/>
            <w:tcBorders>
              <w:right w:val="single" w:sz="4" w:space="0" w:color="auto"/>
            </w:tcBorders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739" w:type="dxa"/>
            <w:gridSpan w:val="2"/>
            <w:tcBorders>
              <w:right w:val="single" w:sz="4" w:space="0" w:color="auto"/>
            </w:tcBorders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674" w:type="dxa"/>
            <w:vMerge/>
            <w:tcBorders>
              <w:left w:val="single" w:sz="4" w:space="0" w:color="auto"/>
            </w:tcBorders>
          </w:tcPr>
          <w:p w:rsidR="00865762" w:rsidRDefault="00865762" w:rsidP="008E014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</w:p>
        </w:tc>
      </w:tr>
      <w:tr w:rsidR="00865762" w:rsidTr="008E0142">
        <w:trPr>
          <w:trHeight w:val="1840"/>
          <w:jc w:val="center"/>
        </w:trPr>
        <w:tc>
          <w:tcPr>
            <w:tcW w:w="452" w:type="dxa"/>
            <w:vMerge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vMerge/>
            <w:vAlign w:val="center"/>
          </w:tcPr>
          <w:p w:rsidR="00865762" w:rsidRDefault="00865762" w:rsidP="008E0142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88" w:type="dxa"/>
            <w:gridSpan w:val="19"/>
            <w:tcBorders>
              <w:right w:val="single" w:sz="4" w:space="0" w:color="auto"/>
            </w:tcBorders>
            <w:vAlign w:val="center"/>
          </w:tcPr>
          <w:p w:rsidR="00865762" w:rsidRDefault="00865762" w:rsidP="008E0142">
            <w:pPr>
              <w:adjustRightInd w:val="0"/>
              <w:snapToGrid w:val="0"/>
              <w:spacing w:line="240" w:lineRule="exact"/>
              <w:ind w:firstLineChars="200" w:firstLine="441"/>
              <w:jc w:val="left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1.单个或分组考核。</w:t>
            </w:r>
          </w:p>
          <w:p w:rsidR="00865762" w:rsidRDefault="00865762" w:rsidP="008E0142">
            <w:pPr>
              <w:adjustRightInd w:val="0"/>
              <w:snapToGrid w:val="0"/>
              <w:spacing w:line="240" w:lineRule="exact"/>
              <w:ind w:firstLineChars="200" w:firstLine="441"/>
              <w:jc w:val="left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 w:rsidR="00865762" w:rsidRDefault="00865762" w:rsidP="008E0142">
            <w:pPr>
              <w:widowControl/>
              <w:adjustRightInd w:val="0"/>
              <w:snapToGrid w:val="0"/>
              <w:ind w:firstLineChars="200" w:firstLine="441"/>
              <w:jc w:val="left"/>
              <w:rPr>
                <w:rFonts w:ascii="方正仿宋_GBK" w:eastAsia="方正仿宋_GBK" w:hint="eastAsia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3.考核以完成次数计算成绩。</w:t>
            </w:r>
          </w:p>
        </w:tc>
        <w:tc>
          <w:tcPr>
            <w:tcW w:w="674" w:type="dxa"/>
            <w:vMerge/>
            <w:tcBorders>
              <w:left w:val="single" w:sz="4" w:space="0" w:color="auto"/>
            </w:tcBorders>
          </w:tcPr>
          <w:p w:rsidR="00865762" w:rsidRDefault="00865762" w:rsidP="008E014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</w:p>
        </w:tc>
      </w:tr>
    </w:tbl>
    <w:p w:rsidR="005D139A" w:rsidRDefault="005D139A"/>
    <w:sectPr w:rsidR="005D1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方正小标宋简体">
    <w:altName w:val="Malgun Gothic Semilight"/>
    <w:charset w:val="86"/>
    <w:family w:val="script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modern"/>
    <w:pitch w:val="default"/>
    <w:sig w:usb0="00000001" w:usb1="080E0000" w:usb2="00000010" w:usb3="00000000" w:csb0="00040000" w:csb1="00000000"/>
  </w:font>
  <w:font w:name="方正仿宋_GBK">
    <w:altName w:val="Malgun Gothic Semilight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62"/>
    <w:rsid w:val="005D139A"/>
    <w:rsid w:val="0086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2022-03-17T02:11:00Z</dcterms:created>
  <dcterms:modified xsi:type="dcterms:W3CDTF">2022-03-17T02:11:00Z</dcterms:modified>
</cp:coreProperties>
</file>